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E716B" w14:textId="77777777" w:rsidR="0048366B" w:rsidRPr="000F7009" w:rsidRDefault="0048366B" w:rsidP="0048366B">
      <w:pPr>
        <w:outlineLvl w:val="0"/>
        <w:rPr>
          <w:rFonts w:ascii="Arial" w:hAnsi="Arial" w:cs="Arial"/>
          <w:b/>
          <w:bCs/>
          <w:color w:val="000000" w:themeColor="text1"/>
          <w:kern w:val="36"/>
          <w:sz w:val="24"/>
          <w:szCs w:val="24"/>
          <w:lang w:val="pt-BR" w:eastAsia="pt-BR"/>
        </w:rPr>
      </w:pPr>
      <w:bookmarkStart w:id="0" w:name="_Toc79767756"/>
      <w:r w:rsidRPr="000F7009">
        <w:rPr>
          <w:rFonts w:ascii="Arial" w:hAnsi="Arial" w:cs="Arial"/>
          <w:b/>
          <w:bCs/>
          <w:color w:val="000000" w:themeColor="text1"/>
          <w:kern w:val="36"/>
          <w:sz w:val="24"/>
          <w:szCs w:val="24"/>
          <w:lang w:val="pt-BR" w:eastAsia="pt-BR"/>
        </w:rPr>
        <w:t>COMISSÃO DE PESQUISA (CPq)</w:t>
      </w:r>
      <w:bookmarkEnd w:id="0"/>
    </w:p>
    <w:p w14:paraId="3471C59A" w14:textId="77777777" w:rsidR="0048366B" w:rsidRPr="000F7009" w:rsidRDefault="0048366B" w:rsidP="0048366B">
      <w:pPr>
        <w:spacing w:line="200" w:lineRule="exact"/>
        <w:rPr>
          <w:rFonts w:ascii="Arial" w:hAnsi="Arial" w:cs="Arial"/>
          <w:sz w:val="24"/>
          <w:szCs w:val="24"/>
          <w:lang w:val="pt-BR"/>
        </w:rPr>
      </w:pPr>
    </w:p>
    <w:p w14:paraId="0BB67379" w14:textId="77777777" w:rsidR="0048366B" w:rsidRPr="000F7009" w:rsidRDefault="0048366B" w:rsidP="0048366B">
      <w:pPr>
        <w:spacing w:line="200" w:lineRule="exact"/>
        <w:rPr>
          <w:rFonts w:ascii="Arial" w:hAnsi="Arial" w:cs="Arial"/>
          <w:sz w:val="24"/>
          <w:szCs w:val="24"/>
          <w:lang w:val="pt-BR"/>
        </w:rPr>
      </w:pPr>
    </w:p>
    <w:p w14:paraId="7178AA38" w14:textId="77777777" w:rsidR="0048366B" w:rsidRPr="000F7009" w:rsidRDefault="0048366B" w:rsidP="0048366B">
      <w:pPr>
        <w:spacing w:line="200" w:lineRule="exact"/>
        <w:rPr>
          <w:rFonts w:ascii="Arial" w:hAnsi="Arial" w:cs="Arial"/>
          <w:sz w:val="24"/>
          <w:szCs w:val="24"/>
          <w:lang w:val="pt-BR"/>
        </w:rPr>
      </w:pPr>
    </w:p>
    <w:p w14:paraId="3D270833" w14:textId="77777777" w:rsidR="0048366B" w:rsidRPr="000F7009" w:rsidRDefault="0048366B" w:rsidP="004836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3E5A1" w:themeFill="accent6" w:themeFillTint="66"/>
        <w:jc w:val="both"/>
        <w:rPr>
          <w:rFonts w:ascii="Arial" w:hAnsi="Arial" w:cs="Arial"/>
          <w:bCs/>
          <w:color w:val="000000" w:themeColor="text1"/>
          <w:sz w:val="24"/>
          <w:szCs w:val="24"/>
          <w:lang w:val="pt-BR" w:eastAsia="pt-BR"/>
        </w:rPr>
      </w:pPr>
      <w:r w:rsidRPr="000F7009">
        <w:rPr>
          <w:rFonts w:ascii="Arial" w:hAnsi="Arial" w:cs="Arial"/>
          <w:bCs/>
          <w:color w:val="000000" w:themeColor="text1"/>
          <w:sz w:val="24"/>
          <w:szCs w:val="24"/>
          <w:lang w:val="pt-BR" w:eastAsia="pt-BR"/>
        </w:rPr>
        <w:t xml:space="preserve">Todo </w:t>
      </w:r>
      <w:r w:rsidRPr="000869B8">
        <w:rPr>
          <w:rFonts w:ascii="Arial" w:hAnsi="Arial" w:cs="Arial"/>
          <w:bCs/>
          <w:color w:val="000000" w:themeColor="text1"/>
          <w:sz w:val="24"/>
          <w:szCs w:val="24"/>
          <w:shd w:val="clear" w:color="auto" w:fill="B3E5A1" w:themeFill="accent6" w:themeFillTint="66"/>
          <w:lang w:val="pt-BR" w:eastAsia="pt-BR"/>
        </w:rPr>
        <w:t xml:space="preserve">Projeto de Pesquisa em Saúde a se realizar na Rede de Assistência à Saúde Metropolitana de Sarandi por seus profissionais </w:t>
      </w:r>
      <w:r>
        <w:rPr>
          <w:rFonts w:ascii="Arial" w:hAnsi="Arial" w:cs="Arial"/>
          <w:bCs/>
          <w:color w:val="000000" w:themeColor="text1"/>
          <w:sz w:val="24"/>
          <w:szCs w:val="24"/>
          <w:shd w:val="clear" w:color="auto" w:fill="B3E5A1" w:themeFill="accent6" w:themeFillTint="66"/>
          <w:lang w:val="pt-BR" w:eastAsia="pt-BR"/>
        </w:rPr>
        <w:t xml:space="preserve">ou demais profissionais externos, </w:t>
      </w:r>
      <w:r w:rsidRPr="000869B8">
        <w:rPr>
          <w:rFonts w:ascii="Arial" w:hAnsi="Arial" w:cs="Arial"/>
          <w:bCs/>
          <w:color w:val="000000" w:themeColor="text1"/>
          <w:sz w:val="24"/>
          <w:szCs w:val="24"/>
          <w:shd w:val="clear" w:color="auto" w:fill="B3E5A1" w:themeFill="accent6" w:themeFillTint="66"/>
          <w:lang w:val="pt-BR" w:eastAsia="pt-BR"/>
        </w:rPr>
        <w:t>deverá ser submetido à avaliação da Comissão de Pesquisa (CPq).</w:t>
      </w:r>
      <w:r w:rsidRPr="000F7009">
        <w:rPr>
          <w:rFonts w:ascii="Arial" w:hAnsi="Arial" w:cs="Arial"/>
          <w:bCs/>
          <w:color w:val="000000" w:themeColor="text1"/>
          <w:sz w:val="24"/>
          <w:szCs w:val="24"/>
          <w:lang w:val="pt-BR" w:eastAsia="pt-BR"/>
        </w:rPr>
        <w:t xml:space="preserve"> </w:t>
      </w:r>
    </w:p>
    <w:p w14:paraId="1D726F0F" w14:textId="77777777" w:rsidR="0048366B" w:rsidRPr="000F7009" w:rsidRDefault="0048366B" w:rsidP="0048366B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</w:p>
    <w:p w14:paraId="4A1B66D1" w14:textId="77777777" w:rsidR="0048366B" w:rsidRPr="000F7009" w:rsidRDefault="0048366B" w:rsidP="0048366B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</w:p>
    <w:p w14:paraId="18444E00" w14:textId="77777777" w:rsidR="0048366B" w:rsidRPr="003D55B9" w:rsidRDefault="0048366B" w:rsidP="0048366B">
      <w:pPr>
        <w:pStyle w:val="NormalWeb"/>
        <w:shd w:val="clear" w:color="auto" w:fill="FFFFFF"/>
        <w:jc w:val="both"/>
        <w:rPr>
          <w:rFonts w:ascii="Arial" w:hAnsi="Arial" w:cs="Arial"/>
        </w:rPr>
      </w:pPr>
      <w:r w:rsidRPr="003D55B9">
        <w:rPr>
          <w:rFonts w:ascii="Arial" w:hAnsi="Arial" w:cs="Arial"/>
        </w:rPr>
        <w:t xml:space="preserve">A </w:t>
      </w:r>
      <w:r w:rsidRPr="003D55B9">
        <w:rPr>
          <w:rFonts w:ascii="Arial" w:hAnsi="Arial" w:cs="Arial"/>
          <w:b/>
          <w:bCs/>
        </w:rPr>
        <w:t xml:space="preserve">Comissão de Pesquisa (CPq) </w:t>
      </w:r>
      <w:r w:rsidRPr="003D55B9">
        <w:rPr>
          <w:rFonts w:ascii="Arial" w:hAnsi="Arial" w:cs="Arial"/>
        </w:rPr>
        <w:t xml:space="preserve">é o órgão responsável pelo acompanhamento das atividades de pesquisa realizadas na instituição. É um órgão de assessoria, multidisciplinar, formado por membros do corpo clínico atuando de forma independente para analisar e emitir pareceres sobre os projetos de pesquisa desenvolvidos na Rede de Assistência à Saúde Metropolitana de Sarandi. </w:t>
      </w:r>
    </w:p>
    <w:p w14:paraId="0F7102F6" w14:textId="77777777" w:rsidR="0048366B" w:rsidRPr="003D55B9" w:rsidRDefault="0048366B" w:rsidP="0048366B">
      <w:pPr>
        <w:pStyle w:val="NormalWeb"/>
        <w:shd w:val="clear" w:color="auto" w:fill="FFFFFF"/>
        <w:jc w:val="both"/>
        <w:rPr>
          <w:rFonts w:ascii="Arial" w:hAnsi="Arial" w:cs="Arial"/>
        </w:rPr>
      </w:pPr>
      <w:r w:rsidRPr="003D55B9">
        <w:rPr>
          <w:rFonts w:ascii="Arial" w:hAnsi="Arial" w:cs="Arial"/>
        </w:rPr>
        <w:t xml:space="preserve">Sua missão é colaborar no desenvolvimento de uma cultura de pesquisa na instituição dentro de padrões éticos e técnicos. </w:t>
      </w:r>
    </w:p>
    <w:p w14:paraId="7D8B4A3D" w14:textId="77777777" w:rsidR="0048366B" w:rsidRPr="003D55B9" w:rsidRDefault="0048366B" w:rsidP="0048366B">
      <w:pPr>
        <w:pStyle w:val="NormalWeb"/>
        <w:shd w:val="clear" w:color="auto" w:fill="FFFFFF"/>
        <w:jc w:val="both"/>
        <w:rPr>
          <w:rFonts w:ascii="Arial" w:hAnsi="Arial" w:cs="Arial"/>
        </w:rPr>
      </w:pPr>
      <w:r w:rsidRPr="003D55B9">
        <w:rPr>
          <w:rFonts w:ascii="Arial" w:hAnsi="Arial" w:cs="Arial"/>
        </w:rPr>
        <w:t xml:space="preserve">Tem como função superintender, coordenar, fomentar e acompanhar, do ponto de vista técnico- científico, as atividades de pesquisa integradas ao ensino, assistência e extensão. </w:t>
      </w:r>
    </w:p>
    <w:p w14:paraId="63AC132C" w14:textId="77777777" w:rsidR="0048366B" w:rsidRPr="003D55B9" w:rsidRDefault="0048366B" w:rsidP="0048366B">
      <w:pPr>
        <w:pStyle w:val="NormalWeb"/>
        <w:shd w:val="clear" w:color="auto" w:fill="FFFFFF"/>
        <w:jc w:val="both"/>
        <w:rPr>
          <w:rFonts w:ascii="Arial" w:hAnsi="Arial" w:cs="Arial"/>
        </w:rPr>
      </w:pPr>
      <w:r w:rsidRPr="003D55B9">
        <w:rPr>
          <w:rFonts w:ascii="Arial" w:hAnsi="Arial" w:cs="Arial"/>
        </w:rPr>
        <w:t xml:space="preserve">O principal objetivo da </w:t>
      </w:r>
      <w:r w:rsidRPr="003D55B9">
        <w:rPr>
          <w:rFonts w:ascii="Arial" w:hAnsi="Arial" w:cs="Arial"/>
          <w:b/>
          <w:bCs/>
        </w:rPr>
        <w:t xml:space="preserve">CPq </w:t>
      </w:r>
      <w:r w:rsidRPr="003D55B9">
        <w:rPr>
          <w:rFonts w:ascii="Arial" w:hAnsi="Arial" w:cs="Arial"/>
        </w:rPr>
        <w:t xml:space="preserve">é assessorar os membros do corpo clínico no planejamento e acompanhamento dos projetos de pesquisa desenvolvidos na instituição, desde apresentação de casos clínicos, TCC, bem como projetos multicêntricos em cooperação com outros institutos de pesquisa. </w:t>
      </w:r>
    </w:p>
    <w:p w14:paraId="5B68797E" w14:textId="77777777" w:rsidR="0048366B" w:rsidRDefault="0048366B" w:rsidP="0048366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3D55B9">
        <w:rPr>
          <w:rFonts w:ascii="Arial" w:hAnsi="Arial" w:cs="Arial"/>
        </w:rPr>
        <w:t xml:space="preserve">Importante salientar que a análise do projeto pela </w:t>
      </w:r>
      <w:r w:rsidRPr="003D55B9">
        <w:rPr>
          <w:rFonts w:ascii="Arial" w:hAnsi="Arial" w:cs="Arial"/>
          <w:b/>
          <w:bCs/>
        </w:rPr>
        <w:t xml:space="preserve">CPq </w:t>
      </w:r>
      <w:r w:rsidRPr="003D55B9">
        <w:rPr>
          <w:rFonts w:ascii="Arial" w:hAnsi="Arial" w:cs="Arial"/>
        </w:rPr>
        <w:t xml:space="preserve">apresenta um cunho metodológico e científico. Sendo assim, a aprovação de um projeto de pesquisa pela </w:t>
      </w:r>
      <w:r w:rsidRPr="003D55B9">
        <w:rPr>
          <w:rFonts w:ascii="Arial" w:hAnsi="Arial" w:cs="Arial"/>
          <w:b/>
          <w:bCs/>
        </w:rPr>
        <w:t xml:space="preserve">CPq </w:t>
      </w:r>
      <w:r w:rsidRPr="003D55B9">
        <w:rPr>
          <w:rFonts w:ascii="Arial" w:hAnsi="Arial" w:cs="Arial"/>
        </w:rPr>
        <w:t xml:space="preserve">não o isenta de submissão, análise e aprovação pelo Comitê de Ética em Pesquisa (CoEP) </w:t>
      </w:r>
      <w:r w:rsidRPr="003D55B9">
        <w:rPr>
          <w:rFonts w:ascii="Arial" w:hAnsi="Arial" w:cs="Arial"/>
          <w:color w:val="000000" w:themeColor="text1"/>
        </w:rPr>
        <w:t xml:space="preserve">da Rede de Assistência à Saúde Metropolitana, via Plataforma Brasil. </w:t>
      </w:r>
    </w:p>
    <w:p w14:paraId="5209AFF0" w14:textId="77777777" w:rsidR="0048366B" w:rsidRPr="003D55B9" w:rsidRDefault="0048366B" w:rsidP="0048366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58AF69DF" w14:textId="77777777" w:rsidR="0048366B" w:rsidRPr="003D55B9" w:rsidRDefault="0048366B" w:rsidP="0048366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3D55B9">
        <w:rPr>
          <w:rFonts w:ascii="Arial" w:hAnsi="Arial" w:cs="Arial"/>
          <w:color w:val="000000" w:themeColor="text1"/>
        </w:rPr>
        <w:t>A CPq é composta por uma equipe de preceptores da residência médica, devidamente qualificados.</w:t>
      </w:r>
    </w:p>
    <w:p w14:paraId="5C7D6820" w14:textId="2B3A6DDA" w:rsidR="0048366B" w:rsidRPr="003D55B9" w:rsidRDefault="0048366B" w:rsidP="0048366B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color w:val="000000" w:themeColor="text1"/>
        </w:rPr>
      </w:pPr>
      <w:r w:rsidRPr="003D55B9">
        <w:rPr>
          <w:rFonts w:ascii="Arial" w:hAnsi="Arial" w:cs="Arial"/>
          <w:color w:val="000000" w:themeColor="text1"/>
        </w:rPr>
        <w:t xml:space="preserve">Coordenador: </w:t>
      </w:r>
      <w:r w:rsidR="00F15A0F" w:rsidRPr="008371A2">
        <w:rPr>
          <w:rFonts w:ascii="Arial" w:hAnsi="Arial" w:cs="Arial"/>
        </w:rPr>
        <w:t>Neiva Maria Garcia Catto de Marchi</w:t>
      </w:r>
    </w:p>
    <w:p w14:paraId="521084D7" w14:textId="1BEA739D" w:rsidR="0048366B" w:rsidRPr="003D55B9" w:rsidRDefault="0048366B" w:rsidP="0048366B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color w:val="000000" w:themeColor="text1"/>
        </w:rPr>
      </w:pPr>
      <w:r w:rsidRPr="003D55B9">
        <w:rPr>
          <w:rFonts w:ascii="Arial" w:hAnsi="Arial" w:cs="Arial"/>
          <w:color w:val="000000" w:themeColor="text1"/>
        </w:rPr>
        <w:t xml:space="preserve">Secretária: </w:t>
      </w:r>
      <w:r w:rsidR="00F15A0F">
        <w:rPr>
          <w:rFonts w:ascii="Arial" w:hAnsi="Arial" w:cs="Arial"/>
        </w:rPr>
        <w:t>Natalia Torrecilhas Veronez</w:t>
      </w:r>
    </w:p>
    <w:p w14:paraId="3C7B990F" w14:textId="1D12E48A" w:rsidR="0048366B" w:rsidRDefault="0048366B" w:rsidP="00F15A0F">
      <w:pPr>
        <w:pStyle w:val="NormalWeb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3D55B9">
        <w:rPr>
          <w:rFonts w:ascii="Arial" w:hAnsi="Arial" w:cs="Arial"/>
          <w:color w:val="000000" w:themeColor="text1"/>
        </w:rPr>
        <w:t xml:space="preserve">Membros da Comissão: </w:t>
      </w:r>
      <w:r w:rsidR="00F15A0F" w:rsidRPr="008371A2">
        <w:rPr>
          <w:rFonts w:ascii="Arial" w:hAnsi="Arial" w:cs="Arial"/>
        </w:rPr>
        <w:t>Patrícia Junglos</w:t>
      </w:r>
    </w:p>
    <w:p w14:paraId="477FD3E1" w14:textId="6B38DC24" w:rsidR="00F15A0F" w:rsidRDefault="00F15A0F" w:rsidP="00F15A0F">
      <w:pPr>
        <w:pStyle w:val="NormalWeb"/>
        <w:spacing w:before="0" w:beforeAutospacing="0" w:after="0" w:afterAutospacing="0"/>
        <w:ind w:firstLine="709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 xml:space="preserve">                                       </w:t>
      </w:r>
      <w:r w:rsidRPr="008371A2">
        <w:rPr>
          <w:rFonts w:ascii="Arial" w:hAnsi="Arial" w:cs="Arial"/>
        </w:rPr>
        <w:t>Wanderson Rocha Oliveira</w:t>
      </w:r>
    </w:p>
    <w:p w14:paraId="6CABA12C" w14:textId="77777777" w:rsidR="0048366B" w:rsidRDefault="0048366B" w:rsidP="004836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0F531531" w14:textId="77777777" w:rsidR="0048366B" w:rsidRPr="007E75A7" w:rsidRDefault="0048366B" w:rsidP="004836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7E75A7">
        <w:rPr>
          <w:rFonts w:ascii="Arial" w:hAnsi="Arial" w:cs="Arial"/>
          <w:b/>
          <w:bCs/>
          <w:color w:val="000000" w:themeColor="text1"/>
        </w:rPr>
        <w:t xml:space="preserve">AGENDA DE REUNIÕES </w:t>
      </w:r>
    </w:p>
    <w:tbl>
      <w:tblPr>
        <w:tblStyle w:val="TabeladeGrade4-nfase6"/>
        <w:tblW w:w="0" w:type="auto"/>
        <w:tblLook w:val="04A0" w:firstRow="1" w:lastRow="0" w:firstColumn="1" w:lastColumn="0" w:noHBand="0" w:noVBand="1"/>
      </w:tblPr>
      <w:tblGrid>
        <w:gridCol w:w="4258"/>
        <w:gridCol w:w="4236"/>
      </w:tblGrid>
      <w:tr w:rsidR="0048366B" w:rsidRPr="007E75A7" w14:paraId="30308F6E" w14:textId="77777777" w:rsidTr="00901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0160A430" w14:textId="77777777" w:rsidR="0048366B" w:rsidRPr="007E75A7" w:rsidRDefault="0048366B" w:rsidP="00901F23">
            <w:pPr>
              <w:pStyle w:val="NormalWeb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7E75A7">
              <w:rPr>
                <w:rFonts w:ascii="Arial" w:hAnsi="Arial" w:cs="Arial"/>
                <w:b w:val="0"/>
                <w:bCs w:val="0"/>
                <w:color w:val="2B2B2B"/>
                <w:sz w:val="16"/>
                <w:szCs w:val="16"/>
              </w:rPr>
              <w:t xml:space="preserve">CPq - </w:t>
            </w:r>
            <w:r w:rsidRPr="007E75A7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1º Semestre de 202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4530" w:type="dxa"/>
          </w:tcPr>
          <w:p w14:paraId="73877F6E" w14:textId="77777777" w:rsidR="0048366B" w:rsidRPr="007E75A7" w:rsidRDefault="0048366B" w:rsidP="00901F23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</w:p>
        </w:tc>
      </w:tr>
      <w:tr w:rsidR="0048366B" w:rsidRPr="00391B91" w14:paraId="274DAABB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51FB46B4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>Prazo máximo para submissão</w:t>
            </w:r>
          </w:p>
          <w:p w14:paraId="2FD435C4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>de projeto ou relato de caso</w:t>
            </w:r>
          </w:p>
        </w:tc>
        <w:tc>
          <w:tcPr>
            <w:tcW w:w="4530" w:type="dxa"/>
          </w:tcPr>
          <w:p w14:paraId="7B1F79E4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Data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da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reunião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em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que</w:t>
            </w:r>
          </w:p>
          <w:p w14:paraId="019409EE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será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analisado</w:t>
            </w:r>
          </w:p>
        </w:tc>
      </w:tr>
      <w:tr w:rsidR="0048366B" w:rsidRPr="007E75A7" w14:paraId="19D6512A" w14:textId="77777777" w:rsidTr="00901F23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699B9569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05/03</w:t>
            </w:r>
          </w:p>
          <w:p w14:paraId="10BFBB72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2686BB90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pacing w:val="-1"/>
                <w:kern w:val="1"/>
                <w:sz w:val="16"/>
                <w:szCs w:val="16"/>
                <w:lang w:val="pt-BR"/>
              </w:rPr>
              <w:t>12/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03</w:t>
            </w:r>
          </w:p>
        </w:tc>
      </w:tr>
      <w:tr w:rsidR="0048366B" w:rsidRPr="007E75A7" w14:paraId="33AA7180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4DF48788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02/04</w:t>
            </w:r>
          </w:p>
          <w:p w14:paraId="39004CFD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5B9664EB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09/04</w:t>
            </w:r>
          </w:p>
        </w:tc>
      </w:tr>
      <w:tr w:rsidR="0048366B" w:rsidRPr="007E75A7" w14:paraId="6DF3A24C" w14:textId="77777777" w:rsidTr="00901F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2CD10515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07/05</w:t>
            </w:r>
          </w:p>
          <w:p w14:paraId="69BCB857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07F8C6EA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14/05</w:t>
            </w:r>
          </w:p>
        </w:tc>
      </w:tr>
      <w:tr w:rsidR="0048366B" w:rsidRPr="007E75A7" w14:paraId="63700602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36A62CA7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lastRenderedPageBreak/>
              <w:t>04/06</w:t>
            </w:r>
          </w:p>
          <w:p w14:paraId="200BE401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0336ABF8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11/06</w:t>
            </w:r>
          </w:p>
        </w:tc>
      </w:tr>
      <w:tr w:rsidR="0048366B" w:rsidRPr="007E75A7" w14:paraId="6A3B3CD1" w14:textId="77777777" w:rsidTr="00901F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5BA36E6B" w14:textId="77777777" w:rsidR="0048366B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 w:val="0"/>
                <w:bCs w:val="0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O2/07</w:t>
            </w:r>
          </w:p>
          <w:p w14:paraId="27CFDABC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6C072C4B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09/07</w:t>
            </w:r>
          </w:p>
        </w:tc>
      </w:tr>
    </w:tbl>
    <w:p w14:paraId="7D991CA0" w14:textId="77777777" w:rsidR="0048366B" w:rsidRPr="00B20E74" w:rsidRDefault="0048366B" w:rsidP="0048366B">
      <w:pPr>
        <w:jc w:val="both"/>
        <w:rPr>
          <w:rFonts w:ascii="Arial" w:hAnsi="Arial" w:cs="Arial"/>
          <w:b/>
          <w:bCs/>
          <w:color w:val="000000" w:themeColor="text1"/>
          <w:sz w:val="16"/>
          <w:szCs w:val="16"/>
          <w:lang w:val="pt-BR" w:eastAsia="pt-BR"/>
        </w:rPr>
      </w:pPr>
    </w:p>
    <w:tbl>
      <w:tblPr>
        <w:tblStyle w:val="TabeladeGrade4-nfase6"/>
        <w:tblW w:w="0" w:type="auto"/>
        <w:tblLook w:val="04A0" w:firstRow="1" w:lastRow="0" w:firstColumn="1" w:lastColumn="0" w:noHBand="0" w:noVBand="1"/>
      </w:tblPr>
      <w:tblGrid>
        <w:gridCol w:w="4258"/>
        <w:gridCol w:w="4236"/>
      </w:tblGrid>
      <w:tr w:rsidR="0048366B" w:rsidRPr="007E75A7" w14:paraId="08F71602" w14:textId="77777777" w:rsidTr="00901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75EC2C3E" w14:textId="77777777" w:rsidR="0048366B" w:rsidRPr="007E75A7" w:rsidRDefault="0048366B" w:rsidP="00901F23">
            <w:pPr>
              <w:pStyle w:val="NormalWeb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7E75A7">
              <w:rPr>
                <w:rFonts w:ascii="Arial" w:hAnsi="Arial" w:cs="Arial"/>
                <w:b w:val="0"/>
                <w:bCs w:val="0"/>
                <w:color w:val="2B2B2B"/>
                <w:sz w:val="16"/>
                <w:szCs w:val="16"/>
              </w:rPr>
              <w:t>CPq - 2</w:t>
            </w:r>
            <w:r w:rsidRPr="007E75A7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º Semestre de 202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4530" w:type="dxa"/>
          </w:tcPr>
          <w:p w14:paraId="006A4C20" w14:textId="77777777" w:rsidR="0048366B" w:rsidRPr="007E75A7" w:rsidRDefault="0048366B" w:rsidP="00901F23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</w:p>
        </w:tc>
      </w:tr>
      <w:tr w:rsidR="0048366B" w:rsidRPr="00391B91" w14:paraId="26CA05A1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0A140EEB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>Prazo máximo para submissão</w:t>
            </w:r>
          </w:p>
          <w:p w14:paraId="3E8CF13A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>de projeto ou relato de caso</w:t>
            </w:r>
          </w:p>
        </w:tc>
        <w:tc>
          <w:tcPr>
            <w:tcW w:w="4530" w:type="dxa"/>
          </w:tcPr>
          <w:p w14:paraId="400F0178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Data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da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reunião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em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que</w:t>
            </w:r>
          </w:p>
          <w:p w14:paraId="1AB82E04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será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analisado</w:t>
            </w:r>
          </w:p>
        </w:tc>
      </w:tr>
      <w:tr w:rsidR="0048366B" w:rsidRPr="007E75A7" w14:paraId="25CCBE4A" w14:textId="77777777" w:rsidTr="00901F23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2F46B17A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0</w:t>
            </w:r>
            <w:r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6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/08</w:t>
            </w:r>
          </w:p>
          <w:p w14:paraId="461373CE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734E818C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pacing w:val="-1"/>
                <w:kern w:val="1"/>
                <w:sz w:val="16"/>
                <w:szCs w:val="16"/>
                <w:lang w:val="pt-BR"/>
              </w:rPr>
              <w:t>1</w:t>
            </w:r>
            <w:r>
              <w:rPr>
                <w:rFonts w:ascii="Arial" w:hAnsi="Arial" w:cs="Arial"/>
                <w:color w:val="000000"/>
                <w:spacing w:val="-1"/>
                <w:kern w:val="1"/>
                <w:sz w:val="16"/>
                <w:szCs w:val="16"/>
                <w:lang w:val="pt-BR"/>
              </w:rPr>
              <w:t>3</w:t>
            </w:r>
            <w:r w:rsidRPr="007E75A7">
              <w:rPr>
                <w:rFonts w:ascii="Arial" w:hAnsi="Arial" w:cs="Arial"/>
                <w:color w:val="000000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08</w:t>
            </w:r>
          </w:p>
        </w:tc>
      </w:tr>
      <w:tr w:rsidR="0048366B" w:rsidRPr="007E75A7" w14:paraId="0CAA0D08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3AACDC0C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03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/0</w:t>
            </w: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9</w:t>
            </w:r>
          </w:p>
          <w:p w14:paraId="148296EC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70E4980D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10/09</w:t>
            </w:r>
          </w:p>
        </w:tc>
      </w:tr>
      <w:tr w:rsidR="0048366B" w:rsidRPr="007E75A7" w14:paraId="25FCC8B3" w14:textId="77777777" w:rsidTr="00901F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72C2AB5E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01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/</w:t>
            </w: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10</w:t>
            </w:r>
          </w:p>
          <w:p w14:paraId="31352F95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606F3979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</w:t>
            </w: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8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/10</w:t>
            </w:r>
          </w:p>
        </w:tc>
      </w:tr>
      <w:tr w:rsidR="0048366B" w:rsidRPr="007E75A7" w14:paraId="30AF17F5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6DAC4A86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5/1</w:t>
            </w: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1</w:t>
            </w:r>
          </w:p>
          <w:p w14:paraId="05B3EC2C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62780044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12/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11</w:t>
            </w:r>
          </w:p>
        </w:tc>
      </w:tr>
      <w:tr w:rsidR="0048366B" w:rsidRPr="007E75A7" w14:paraId="0DD06E4F" w14:textId="77777777" w:rsidTr="00901F23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4836D105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03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/1</w:t>
            </w: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2</w:t>
            </w:r>
          </w:p>
        </w:tc>
        <w:tc>
          <w:tcPr>
            <w:tcW w:w="4530" w:type="dxa"/>
          </w:tcPr>
          <w:p w14:paraId="79FD7D70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10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/12</w:t>
            </w:r>
          </w:p>
          <w:p w14:paraId="0CC21C9D" w14:textId="77777777" w:rsidR="0048366B" w:rsidRPr="007E75A7" w:rsidRDefault="0048366B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</w:p>
        </w:tc>
      </w:tr>
    </w:tbl>
    <w:p w14:paraId="102473D1" w14:textId="77777777" w:rsidR="0048366B" w:rsidRDefault="0048366B" w:rsidP="0048366B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</w:p>
    <w:p w14:paraId="617BC55B" w14:textId="77777777" w:rsidR="0048366B" w:rsidRDefault="0048366B" w:rsidP="0048366B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</w:p>
    <w:p w14:paraId="644F293F" w14:textId="77777777" w:rsidR="0048366B" w:rsidRDefault="0048366B" w:rsidP="0048366B"/>
    <w:p w14:paraId="4BEE3306" w14:textId="77777777" w:rsidR="0048366B" w:rsidRPr="004079AF" w:rsidRDefault="0048366B" w:rsidP="0048366B">
      <w:pPr>
        <w:pStyle w:val="Ttulo2"/>
        <w:spacing w:before="0" w:after="0"/>
        <w:jc w:val="center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  <w:lang w:val="pt-BR" w:eastAsia="pt-BR"/>
        </w:rPr>
      </w:pPr>
      <w:bookmarkStart w:id="1" w:name="_Toc79767757"/>
      <w:r w:rsidRPr="004079AF">
        <w:rPr>
          <w:rFonts w:ascii="Arial" w:eastAsia="Times New Roman" w:hAnsi="Arial" w:cs="Arial"/>
          <w:color w:val="000000" w:themeColor="text1"/>
          <w:sz w:val="24"/>
          <w:szCs w:val="24"/>
          <w:lang w:val="pt-BR" w:eastAsia="pt-BR"/>
        </w:rPr>
        <w:t>ETAPAS PARA SUBMISSÃO E AVALIAÇÃO DE PROJETOS</w:t>
      </w:r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</w:t>
      </w:r>
      <w:r w:rsidRPr="004079AF">
        <w:rPr>
          <w:rFonts w:ascii="Arial" w:eastAsia="Times New Roman" w:hAnsi="Arial" w:cs="Arial"/>
          <w:color w:val="000000" w:themeColor="text1"/>
          <w:sz w:val="24"/>
          <w:szCs w:val="24"/>
          <w:lang w:val="pt-BR" w:eastAsia="pt-BR"/>
        </w:rPr>
        <w:t>DE PESQUISA JUNTO À CPq</w:t>
      </w:r>
      <w:bookmarkEnd w:id="1"/>
    </w:p>
    <w:p w14:paraId="0C283E8E" w14:textId="77777777" w:rsidR="0048366B" w:rsidRPr="004079AF" w:rsidRDefault="0048366B" w:rsidP="0048366B">
      <w:pPr>
        <w:jc w:val="both"/>
        <w:rPr>
          <w:rFonts w:ascii="Arial" w:hAnsi="Arial" w:cs="Arial"/>
          <w:color w:val="000000" w:themeColor="text1"/>
          <w:sz w:val="24"/>
          <w:szCs w:val="24"/>
          <w:lang w:val="pt-BR" w:eastAsia="pt-BR"/>
        </w:rPr>
      </w:pPr>
    </w:p>
    <w:p w14:paraId="7EF48B19" w14:textId="77777777" w:rsidR="0048366B" w:rsidRPr="004079AF" w:rsidRDefault="0048366B" w:rsidP="0048366B">
      <w:pPr>
        <w:jc w:val="both"/>
        <w:rPr>
          <w:rFonts w:ascii="Arial" w:hAnsi="Arial" w:cs="Arial"/>
          <w:color w:val="000000" w:themeColor="text1"/>
          <w:sz w:val="24"/>
          <w:szCs w:val="24"/>
          <w:lang w:val="pt-BR" w:eastAsia="pt-BR"/>
        </w:rPr>
      </w:pPr>
    </w:p>
    <w:p w14:paraId="06894329" w14:textId="77777777" w:rsidR="0048366B" w:rsidRPr="004079AF" w:rsidRDefault="0048366B" w:rsidP="0048366B">
      <w:pPr>
        <w:pStyle w:val="PargrafodaLista"/>
        <w:numPr>
          <w:ilvl w:val="0"/>
          <w:numId w:val="1"/>
        </w:numPr>
        <w:spacing w:line="360" w:lineRule="auto"/>
        <w:ind w:left="0"/>
        <w:jc w:val="both"/>
        <w:outlineLvl w:val="1"/>
        <w:rPr>
          <w:rFonts w:ascii="Arial" w:hAnsi="Arial" w:cs="Arial"/>
          <w:b/>
          <w:color w:val="000000" w:themeColor="text1"/>
          <w:lang w:eastAsia="pt-BR"/>
        </w:rPr>
      </w:pPr>
      <w:bookmarkStart w:id="2" w:name="_Toc65439823"/>
      <w:bookmarkStart w:id="3" w:name="_Toc65440631"/>
      <w:bookmarkStart w:id="4" w:name="_Toc65440786"/>
      <w:bookmarkStart w:id="5" w:name="_Toc65440946"/>
      <w:bookmarkStart w:id="6" w:name="_Toc69148864"/>
      <w:bookmarkStart w:id="7" w:name="_Toc69149311"/>
      <w:bookmarkStart w:id="8" w:name="_Toc79767758"/>
      <w:r w:rsidRPr="004079AF">
        <w:rPr>
          <w:rFonts w:ascii="Arial" w:hAnsi="Arial" w:cs="Arial"/>
          <w:b/>
          <w:color w:val="000000" w:themeColor="text1"/>
          <w:lang w:eastAsia="pt-BR"/>
        </w:rPr>
        <w:t>Submissão do Projeto de Pesquisa</w:t>
      </w:r>
      <w:bookmarkEnd w:id="2"/>
      <w:bookmarkEnd w:id="3"/>
      <w:bookmarkEnd w:id="4"/>
      <w:bookmarkEnd w:id="5"/>
      <w:bookmarkEnd w:id="6"/>
      <w:bookmarkEnd w:id="7"/>
      <w:bookmarkEnd w:id="8"/>
    </w:p>
    <w:p w14:paraId="5AE21FC9" w14:textId="77777777" w:rsidR="0048366B" w:rsidRPr="004079AF" w:rsidRDefault="0048366B" w:rsidP="0048366B">
      <w:pPr>
        <w:pStyle w:val="PargrafodaLista"/>
        <w:ind w:left="0"/>
        <w:jc w:val="both"/>
        <w:rPr>
          <w:rFonts w:ascii="Arial" w:hAnsi="Arial" w:cs="Arial"/>
          <w:color w:val="000000" w:themeColor="text1"/>
          <w:lang w:eastAsia="pt-BR"/>
        </w:rPr>
      </w:pPr>
    </w:p>
    <w:p w14:paraId="2FEA3C16" w14:textId="77777777" w:rsidR="0048366B" w:rsidRPr="004079AF" w:rsidRDefault="0048366B" w:rsidP="0048366B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  <w:rPr>
          <w:rFonts w:ascii="Arial" w:hAnsi="Arial" w:cs="Arial"/>
          <w:color w:val="000000" w:themeColor="text1"/>
          <w:lang w:eastAsia="pt-BR"/>
        </w:rPr>
      </w:pPr>
      <w:r w:rsidRPr="004079AF">
        <w:rPr>
          <w:rFonts w:ascii="Arial" w:hAnsi="Arial" w:cs="Arial"/>
          <w:color w:val="000000" w:themeColor="text1"/>
          <w:lang w:eastAsia="pt-BR"/>
        </w:rPr>
        <w:t xml:space="preserve">Local de submissão: </w:t>
      </w:r>
    </w:p>
    <w:p w14:paraId="480FD835" w14:textId="77777777" w:rsidR="0048366B" w:rsidRPr="0048366B" w:rsidRDefault="0048366B" w:rsidP="0048366B">
      <w:pPr>
        <w:pStyle w:val="PargrafodaLista"/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/>
        </w:rPr>
        <w:t xml:space="preserve">E-mail: </w:t>
      </w:r>
      <w:hyperlink r:id="rId5" w:history="1">
        <w:r w:rsidRPr="0048366B">
          <w:rPr>
            <w:rStyle w:val="Hyperlink"/>
            <w:rFonts w:ascii="Arial" w:hAnsi="Arial" w:cs="Arial"/>
            <w:color w:val="000000" w:themeColor="text1"/>
            <w:lang w:val="pt-BR"/>
          </w:rPr>
          <w:t>cpq@redemetropolitana.org.br</w:t>
        </w:r>
      </w:hyperlink>
      <w:r w:rsidRPr="0048366B">
        <w:rPr>
          <w:rFonts w:ascii="Arial" w:hAnsi="Arial" w:cs="Arial"/>
          <w:color w:val="000000" w:themeColor="text1"/>
          <w:lang w:val="pt-BR"/>
        </w:rPr>
        <w:t xml:space="preserve">    </w:t>
      </w:r>
      <w:r w:rsidRPr="0048366B">
        <w:rPr>
          <w:rFonts w:ascii="Arial" w:hAnsi="Arial" w:cs="Arial"/>
          <w:color w:val="000000" w:themeColor="text1"/>
          <w:lang w:val="pt-BR"/>
        </w:rPr>
        <w:tab/>
      </w:r>
    </w:p>
    <w:p w14:paraId="22E63648" w14:textId="77777777" w:rsidR="0048366B" w:rsidRPr="0048366B" w:rsidRDefault="0048366B" w:rsidP="0048366B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 xml:space="preserve"> Data de submissão: submeter o Projeto de Pesquisa 10 dias antes das reuniões da CPq para que sejam avaliados no mês vigente. Após esta data, serão apresentados em reunião no mês posterior;</w:t>
      </w:r>
    </w:p>
    <w:p w14:paraId="74BD3781" w14:textId="77777777" w:rsidR="0048366B" w:rsidRPr="0048366B" w:rsidRDefault="0048366B" w:rsidP="0048366B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 xml:space="preserve">Registro: </w:t>
      </w:r>
      <w:r w:rsidRPr="0048366B">
        <w:rPr>
          <w:rFonts w:ascii="Arial" w:hAnsi="Arial" w:cs="Arial"/>
          <w:color w:val="000000" w:themeColor="text1"/>
          <w:lang w:val="pt-BR"/>
        </w:rPr>
        <w:t xml:space="preserve">registrar o projeto de pesquisa em formulário próprio, disponibilizado pela CPq </w:t>
      </w:r>
      <w:r w:rsidRPr="0048366B">
        <w:rPr>
          <w:rFonts w:ascii="Arial" w:hAnsi="Arial" w:cs="Arial"/>
          <w:color w:val="C00000"/>
          <w:lang w:val="pt-BR"/>
        </w:rPr>
        <w:t>(ANEXO 1)</w:t>
      </w:r>
      <w:r w:rsidRPr="0048366B">
        <w:rPr>
          <w:rFonts w:ascii="Arial" w:hAnsi="Arial" w:cs="Arial"/>
          <w:color w:val="000000" w:themeColor="text1"/>
          <w:lang w:val="pt-BR"/>
        </w:rPr>
        <w:t>;</w:t>
      </w:r>
    </w:p>
    <w:p w14:paraId="1A07376B" w14:textId="77777777" w:rsidR="0048366B" w:rsidRPr="0048366B" w:rsidRDefault="0048366B" w:rsidP="0048366B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 xml:space="preserve"> Documentos digitalizados a serem entregues:</w:t>
      </w:r>
    </w:p>
    <w:p w14:paraId="21E5B88C" w14:textId="77777777" w:rsidR="0048366B" w:rsidRPr="0048366B" w:rsidRDefault="0048366B" w:rsidP="0048366B">
      <w:pPr>
        <w:pStyle w:val="PargrafodaLista"/>
        <w:numPr>
          <w:ilvl w:val="2"/>
          <w:numId w:val="2"/>
        </w:numPr>
        <w:spacing w:line="360" w:lineRule="auto"/>
        <w:ind w:left="0" w:firstLine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>Solicitação de Autorização de Pesquisa ou Relato de Caso;</w:t>
      </w:r>
    </w:p>
    <w:p w14:paraId="04E5A0F0" w14:textId="77777777" w:rsidR="0048366B" w:rsidRPr="0048366B" w:rsidRDefault="0048366B" w:rsidP="0048366B">
      <w:pPr>
        <w:pStyle w:val="PargrafodaLista"/>
        <w:numPr>
          <w:ilvl w:val="2"/>
          <w:numId w:val="2"/>
        </w:numPr>
        <w:spacing w:line="360" w:lineRule="auto"/>
        <w:ind w:left="0" w:firstLine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>Termo de Compromisso de Utilização de Dados;</w:t>
      </w:r>
    </w:p>
    <w:p w14:paraId="785BD500" w14:textId="77777777" w:rsidR="0048366B" w:rsidRPr="0048366B" w:rsidRDefault="0048366B" w:rsidP="0048366B">
      <w:pPr>
        <w:pStyle w:val="PargrafodaLista"/>
        <w:numPr>
          <w:ilvl w:val="2"/>
          <w:numId w:val="2"/>
        </w:numPr>
        <w:spacing w:line="360" w:lineRule="auto"/>
        <w:ind w:left="0" w:firstLine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>Uma cópia eletrônica do projeto completo em Word;</w:t>
      </w:r>
    </w:p>
    <w:p w14:paraId="76075B94" w14:textId="77777777" w:rsidR="0048366B" w:rsidRPr="0048366B" w:rsidRDefault="0048366B" w:rsidP="0048366B">
      <w:pPr>
        <w:pStyle w:val="PargrafodaLista"/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ab/>
        <w:t xml:space="preserve"> </w:t>
      </w:r>
    </w:p>
    <w:p w14:paraId="13514344" w14:textId="77777777" w:rsidR="0048366B" w:rsidRPr="004079AF" w:rsidRDefault="0048366B" w:rsidP="0048366B">
      <w:pPr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</w:pPr>
      <w:r w:rsidRPr="004079AF"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  <w:t xml:space="preserve">OBSERVAÇÃO: </w:t>
      </w:r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Não serão aceitos para análise os projetos que não apresentarem todos os documentos acima.</w:t>
      </w:r>
    </w:p>
    <w:p w14:paraId="2F8E3CFA" w14:textId="77777777" w:rsidR="0048366B" w:rsidRPr="0048366B" w:rsidRDefault="0048366B" w:rsidP="0048366B">
      <w:pPr>
        <w:pStyle w:val="PargrafodaLista"/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</w:p>
    <w:p w14:paraId="7EC62247" w14:textId="77777777" w:rsidR="0048366B" w:rsidRPr="0048366B" w:rsidRDefault="0048366B" w:rsidP="0048366B">
      <w:pPr>
        <w:pStyle w:val="PargrafodaLista"/>
        <w:numPr>
          <w:ilvl w:val="0"/>
          <w:numId w:val="1"/>
        </w:numPr>
        <w:spacing w:line="360" w:lineRule="auto"/>
        <w:ind w:left="0"/>
        <w:outlineLvl w:val="1"/>
        <w:rPr>
          <w:rFonts w:ascii="Arial" w:hAnsi="Arial" w:cs="Arial"/>
          <w:color w:val="000000" w:themeColor="text1"/>
          <w:lang w:val="pt-BR" w:eastAsia="pt-BR"/>
        </w:rPr>
      </w:pPr>
      <w:bookmarkStart w:id="9" w:name="_Toc65439825"/>
      <w:bookmarkStart w:id="10" w:name="_Toc65440633"/>
      <w:bookmarkStart w:id="11" w:name="_Toc65440788"/>
      <w:bookmarkStart w:id="12" w:name="_Toc65440948"/>
      <w:bookmarkStart w:id="13" w:name="_Toc69148866"/>
      <w:bookmarkStart w:id="14" w:name="_Toc69149313"/>
      <w:bookmarkStart w:id="15" w:name="_Toc79767760"/>
      <w:r w:rsidRPr="0048366B">
        <w:rPr>
          <w:rFonts w:ascii="Arial" w:hAnsi="Arial" w:cs="Arial"/>
          <w:b/>
          <w:color w:val="000000" w:themeColor="text1"/>
          <w:lang w:val="pt-BR" w:eastAsia="pt-BR"/>
        </w:rPr>
        <w:t>Apresentação do Parecer pela CPq junto ao pesquisador</w:t>
      </w:r>
      <w:bookmarkEnd w:id="9"/>
      <w:bookmarkEnd w:id="10"/>
      <w:bookmarkEnd w:id="11"/>
      <w:bookmarkEnd w:id="12"/>
      <w:bookmarkEnd w:id="13"/>
      <w:bookmarkEnd w:id="14"/>
      <w:bookmarkEnd w:id="15"/>
    </w:p>
    <w:p w14:paraId="121DE75F" w14:textId="77777777" w:rsidR="0048366B" w:rsidRPr="0048366B" w:rsidRDefault="0048366B" w:rsidP="0048366B">
      <w:pPr>
        <w:pStyle w:val="PargrafodaLista"/>
        <w:numPr>
          <w:ilvl w:val="1"/>
          <w:numId w:val="3"/>
        </w:numPr>
        <w:spacing w:line="360" w:lineRule="auto"/>
        <w:ind w:left="284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>O parecer será entregue via e-mail ao pesquisador;</w:t>
      </w:r>
    </w:p>
    <w:p w14:paraId="2041D871" w14:textId="77777777" w:rsidR="0048366B" w:rsidRPr="0048366B" w:rsidRDefault="0048366B" w:rsidP="0048366B">
      <w:pPr>
        <w:pStyle w:val="PargrafodaLista"/>
        <w:numPr>
          <w:ilvl w:val="1"/>
          <w:numId w:val="3"/>
        </w:numPr>
        <w:spacing w:line="360" w:lineRule="auto"/>
        <w:ind w:left="284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 xml:space="preserve">Em caso de projeto COM PENDÊNCIAS ou RECUSADO, o pesquisador terá o prazo de até 15 dias para reenviar o projeto para nova avaliação; </w:t>
      </w:r>
    </w:p>
    <w:p w14:paraId="191931FB" w14:textId="77777777" w:rsidR="0048366B" w:rsidRPr="0048366B" w:rsidRDefault="0048366B" w:rsidP="0048366B">
      <w:pPr>
        <w:pStyle w:val="PargrafodaLista"/>
        <w:numPr>
          <w:ilvl w:val="1"/>
          <w:numId w:val="3"/>
        </w:numPr>
        <w:spacing w:line="360" w:lineRule="auto"/>
        <w:ind w:left="284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48366B">
        <w:rPr>
          <w:rFonts w:ascii="Arial" w:hAnsi="Arial" w:cs="Arial"/>
          <w:color w:val="000000" w:themeColor="text1"/>
          <w:lang w:val="pt-BR" w:eastAsia="pt-BR"/>
        </w:rPr>
        <w:t>Após APROVAÇÃO do projeto pela CPq, pesquisa que envolva seres humanos, de acordo com a Resol.466/12 e 510/16, deverá ser submetida à Plataforma Brasil para avaliação do Comitê de Ética em Pesquisa da Rede de Assistência à Saúde Metropolitana de Sarandi (CoEP).</w:t>
      </w:r>
    </w:p>
    <w:p w14:paraId="769F363C" w14:textId="77777777" w:rsidR="0048366B" w:rsidRPr="0048366B" w:rsidRDefault="0048366B" w:rsidP="0048366B">
      <w:pPr>
        <w:pStyle w:val="PargrafodaLista"/>
        <w:ind w:left="360"/>
        <w:jc w:val="both"/>
        <w:rPr>
          <w:rFonts w:ascii="Arial" w:hAnsi="Arial" w:cs="Arial"/>
          <w:b/>
          <w:color w:val="000000" w:themeColor="text1"/>
          <w:lang w:val="pt-BR" w:eastAsia="pt-BR"/>
        </w:rPr>
      </w:pPr>
    </w:p>
    <w:p w14:paraId="54F083A6" w14:textId="77777777" w:rsidR="0048366B" w:rsidRPr="00A62EEF" w:rsidRDefault="0048366B" w:rsidP="0048366B">
      <w:pPr>
        <w:spacing w:before="100" w:beforeAutospacing="1" w:after="100" w:afterAutospacing="1"/>
        <w:jc w:val="both"/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</w:pPr>
      <w:r w:rsidRPr="00A62EEF"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  <w:t>Modelos de Documentos</w:t>
      </w:r>
    </w:p>
    <w:p w14:paraId="29F747DB" w14:textId="77777777" w:rsidR="0048366B" w:rsidRPr="007C1DCB" w:rsidRDefault="0048366B" w:rsidP="0048366B">
      <w:pPr>
        <w:pStyle w:val="Ttulo1"/>
        <w:spacing w:before="0" w:after="0"/>
        <w:rPr>
          <w:rFonts w:ascii="Arial" w:hAnsi="Arial" w:cs="Arial"/>
          <w:b/>
          <w:bCs/>
          <w:color w:val="C00000"/>
          <w:sz w:val="24"/>
          <w:szCs w:val="24"/>
          <w:lang w:val="pt-BR"/>
        </w:rPr>
      </w:pPr>
      <w:r w:rsidRPr="007C1DCB">
        <w:rPr>
          <w:rFonts w:ascii="Arial" w:hAnsi="Arial" w:cs="Arial"/>
          <w:color w:val="C00000"/>
          <w:sz w:val="24"/>
          <w:szCs w:val="24"/>
          <w:lang w:val="pt-BR"/>
        </w:rPr>
        <w:t>Solicitação de autorização para pesquisa (</w:t>
      </w:r>
      <w:r w:rsidRPr="007C1DCB">
        <w:rPr>
          <w:rFonts w:ascii="Arial" w:hAnsi="Arial" w:cs="Arial"/>
          <w:color w:val="C00000"/>
          <w:sz w:val="24"/>
          <w:szCs w:val="24"/>
          <w:lang w:val="pt-BR" w:eastAsia="pt-BR"/>
        </w:rPr>
        <w:t>ANEXO 2)</w:t>
      </w:r>
    </w:p>
    <w:p w14:paraId="0E8C5A27" w14:textId="77777777" w:rsidR="0048366B" w:rsidRPr="007C1DCB" w:rsidRDefault="0048366B" w:rsidP="0048366B">
      <w:pPr>
        <w:spacing w:before="100" w:beforeAutospacing="1" w:after="100" w:afterAutospacing="1"/>
        <w:jc w:val="both"/>
        <w:rPr>
          <w:rFonts w:ascii="Arial" w:hAnsi="Arial" w:cs="Arial"/>
          <w:color w:val="C00000"/>
          <w:sz w:val="24"/>
          <w:szCs w:val="24"/>
          <w:lang w:val="pt-BR" w:eastAsia="pt-BR"/>
        </w:rPr>
      </w:pPr>
      <w:r w:rsidRPr="007C1DCB">
        <w:rPr>
          <w:rFonts w:ascii="Arial" w:hAnsi="Arial" w:cs="Arial"/>
          <w:color w:val="C00000"/>
          <w:sz w:val="24"/>
          <w:szCs w:val="24"/>
          <w:lang w:val="pt-BR"/>
        </w:rPr>
        <w:t>Solicitação de autorização para pesquisa em prontuário clínico (</w:t>
      </w:r>
      <w:r w:rsidRPr="007C1DCB">
        <w:rPr>
          <w:rFonts w:ascii="Arial" w:hAnsi="Arial" w:cs="Arial"/>
          <w:color w:val="C00000"/>
          <w:sz w:val="24"/>
          <w:szCs w:val="24"/>
          <w:lang w:val="pt-BR" w:eastAsia="pt-BR"/>
        </w:rPr>
        <w:t>ANEXO 3)</w:t>
      </w:r>
    </w:p>
    <w:p w14:paraId="396B497C" w14:textId="77777777" w:rsidR="0048366B" w:rsidRDefault="0048366B" w:rsidP="0048366B">
      <w:pPr>
        <w:spacing w:before="100" w:beforeAutospacing="1" w:after="100" w:afterAutospacing="1"/>
        <w:jc w:val="both"/>
        <w:rPr>
          <w:rFonts w:ascii="Arial" w:hAnsi="Arial" w:cs="Arial"/>
          <w:color w:val="C00000"/>
          <w:sz w:val="24"/>
          <w:szCs w:val="24"/>
          <w:lang w:val="pt-BR" w:eastAsia="pt-BR"/>
        </w:rPr>
      </w:pPr>
      <w:r w:rsidRPr="007C1DCB">
        <w:rPr>
          <w:rFonts w:ascii="Arial" w:hAnsi="Arial" w:cs="Arial"/>
          <w:color w:val="C00000"/>
          <w:sz w:val="24"/>
          <w:szCs w:val="24"/>
          <w:lang w:val="pt-BR" w:eastAsia="pt-BR"/>
        </w:rPr>
        <w:t>Termo de Consentimento Livre e Esclarecido</w:t>
      </w:r>
      <w:r>
        <w:rPr>
          <w:rFonts w:ascii="Arial" w:hAnsi="Arial" w:cs="Arial"/>
          <w:color w:val="C00000"/>
          <w:sz w:val="24"/>
          <w:szCs w:val="24"/>
          <w:lang w:val="pt-BR" w:eastAsia="pt-BR"/>
        </w:rPr>
        <w:t xml:space="preserve"> – TCLE </w:t>
      </w:r>
      <w:r w:rsidRPr="007C1DCB">
        <w:rPr>
          <w:rFonts w:ascii="Arial" w:hAnsi="Arial" w:cs="Arial"/>
          <w:color w:val="C00000"/>
          <w:sz w:val="24"/>
          <w:szCs w:val="24"/>
          <w:lang w:val="pt-BR"/>
        </w:rPr>
        <w:t>(</w:t>
      </w:r>
      <w:r w:rsidRPr="007C1DCB">
        <w:rPr>
          <w:rFonts w:ascii="Arial" w:hAnsi="Arial" w:cs="Arial"/>
          <w:color w:val="C00000"/>
          <w:sz w:val="24"/>
          <w:szCs w:val="24"/>
          <w:lang w:val="pt-BR" w:eastAsia="pt-BR"/>
        </w:rPr>
        <w:t xml:space="preserve">ANEXO </w:t>
      </w:r>
      <w:r>
        <w:rPr>
          <w:rFonts w:ascii="Arial" w:hAnsi="Arial" w:cs="Arial"/>
          <w:color w:val="C00000"/>
          <w:sz w:val="24"/>
          <w:szCs w:val="24"/>
          <w:lang w:val="pt-BR" w:eastAsia="pt-BR"/>
        </w:rPr>
        <w:t>4</w:t>
      </w:r>
      <w:r w:rsidRPr="007C1DCB">
        <w:rPr>
          <w:rFonts w:ascii="Arial" w:hAnsi="Arial" w:cs="Arial"/>
          <w:color w:val="C00000"/>
          <w:sz w:val="24"/>
          <w:szCs w:val="24"/>
          <w:lang w:val="pt-BR" w:eastAsia="pt-BR"/>
        </w:rPr>
        <w:t>)</w:t>
      </w:r>
    </w:p>
    <w:p w14:paraId="63EEE02E" w14:textId="77777777" w:rsidR="0048366B" w:rsidRPr="00CE0AC6" w:rsidRDefault="0048366B" w:rsidP="0048366B">
      <w:pPr>
        <w:pStyle w:val="NormalWeb"/>
        <w:rPr>
          <w:rFonts w:ascii="Arial" w:hAnsi="Arial" w:cs="Arial"/>
        </w:rPr>
      </w:pPr>
      <w:r w:rsidRPr="007C1DCB">
        <w:rPr>
          <w:rFonts w:ascii="Arial" w:hAnsi="Arial" w:cs="Arial"/>
          <w:color w:val="C00000"/>
        </w:rPr>
        <w:t xml:space="preserve">Termo de </w:t>
      </w:r>
      <w:r>
        <w:rPr>
          <w:rFonts w:ascii="Arial" w:hAnsi="Arial" w:cs="Arial"/>
          <w:color w:val="C00000"/>
        </w:rPr>
        <w:t>C</w:t>
      </w:r>
      <w:r w:rsidRPr="007C1DCB">
        <w:rPr>
          <w:rFonts w:ascii="Arial" w:hAnsi="Arial" w:cs="Arial"/>
          <w:color w:val="C00000"/>
        </w:rPr>
        <w:t xml:space="preserve">ompromisso de </w:t>
      </w:r>
      <w:r>
        <w:rPr>
          <w:rFonts w:ascii="Arial" w:hAnsi="Arial" w:cs="Arial"/>
          <w:color w:val="C00000"/>
        </w:rPr>
        <w:t>U</w:t>
      </w:r>
      <w:r w:rsidRPr="007C1DCB">
        <w:rPr>
          <w:rFonts w:ascii="Arial" w:hAnsi="Arial" w:cs="Arial"/>
          <w:color w:val="C00000"/>
        </w:rPr>
        <w:t xml:space="preserve">tilização de </w:t>
      </w:r>
      <w:r>
        <w:rPr>
          <w:rFonts w:ascii="Arial" w:hAnsi="Arial" w:cs="Arial"/>
          <w:color w:val="C00000"/>
        </w:rPr>
        <w:t>D</w:t>
      </w:r>
      <w:r w:rsidRPr="007C1DCB">
        <w:rPr>
          <w:rFonts w:ascii="Arial" w:hAnsi="Arial" w:cs="Arial"/>
          <w:color w:val="C00000"/>
        </w:rPr>
        <w:t xml:space="preserve">ados </w:t>
      </w:r>
      <w:r>
        <w:rPr>
          <w:rFonts w:ascii="Arial" w:hAnsi="Arial" w:cs="Arial"/>
          <w:color w:val="C00000"/>
        </w:rPr>
        <w:t xml:space="preserve">- </w:t>
      </w:r>
      <w:r w:rsidRPr="007C1DCB">
        <w:rPr>
          <w:rFonts w:ascii="Arial" w:hAnsi="Arial" w:cs="Arial"/>
          <w:color w:val="C00000"/>
        </w:rPr>
        <w:t>TCUD</w:t>
      </w:r>
      <w:r>
        <w:rPr>
          <w:rFonts w:ascii="Arial" w:hAnsi="Arial" w:cs="Arial"/>
          <w:color w:val="C00000"/>
        </w:rPr>
        <w:t xml:space="preserve"> </w:t>
      </w:r>
      <w:r w:rsidRPr="007C1DCB">
        <w:rPr>
          <w:rFonts w:ascii="Arial" w:hAnsi="Arial" w:cs="Arial"/>
          <w:color w:val="C00000"/>
        </w:rPr>
        <w:t xml:space="preserve">(ANEXO </w:t>
      </w:r>
      <w:r>
        <w:rPr>
          <w:rFonts w:ascii="Arial" w:hAnsi="Arial" w:cs="Arial"/>
          <w:color w:val="C00000"/>
        </w:rPr>
        <w:t>5</w:t>
      </w:r>
      <w:r w:rsidRPr="007C1DCB">
        <w:rPr>
          <w:rFonts w:ascii="Arial" w:hAnsi="Arial" w:cs="Arial"/>
          <w:color w:val="C00000"/>
        </w:rPr>
        <w:t>)</w:t>
      </w:r>
    </w:p>
    <w:p w14:paraId="5E1B1F26" w14:textId="77777777" w:rsidR="0048366B" w:rsidRPr="0048366B" w:rsidRDefault="0048366B" w:rsidP="0048366B">
      <w:pPr>
        <w:pStyle w:val="PargrafodaLista"/>
        <w:spacing w:before="100" w:beforeAutospacing="1" w:after="100" w:afterAutospacing="1"/>
        <w:ind w:left="1598"/>
        <w:jc w:val="both"/>
        <w:rPr>
          <w:rFonts w:ascii="Arial" w:hAnsi="Arial" w:cs="Arial"/>
          <w:b/>
          <w:color w:val="000000" w:themeColor="text1"/>
          <w:lang w:val="pt-BR" w:eastAsia="pt-BR"/>
        </w:rPr>
      </w:pPr>
    </w:p>
    <w:p w14:paraId="5186D7DC" w14:textId="77777777" w:rsidR="0048366B" w:rsidRPr="0048366B" w:rsidRDefault="0048366B" w:rsidP="0048366B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F2D0" w:themeFill="accent6" w:themeFillTint="33"/>
        <w:spacing w:before="100" w:beforeAutospacing="1" w:after="100" w:afterAutospacing="1"/>
        <w:ind w:left="142"/>
        <w:jc w:val="both"/>
        <w:rPr>
          <w:rFonts w:ascii="Arial" w:hAnsi="Arial" w:cs="Arial"/>
          <w:b/>
          <w:color w:val="000000" w:themeColor="text1"/>
          <w:lang w:val="pt-BR" w:eastAsia="pt-BR"/>
        </w:rPr>
      </w:pPr>
      <w:r w:rsidRPr="0048366B">
        <w:rPr>
          <w:rFonts w:ascii="Arial" w:hAnsi="Arial" w:cs="Arial"/>
          <w:b/>
          <w:color w:val="000000" w:themeColor="text1"/>
          <w:lang w:val="pt-BR" w:eastAsia="pt-BR"/>
        </w:rPr>
        <w:t>Em casos de dúvidas, solicitações e orientações, a coordenação da comissão de pesquisa se disponibiliza a atender os pesquisadores em reuniões pré-agendadas.</w:t>
      </w:r>
    </w:p>
    <w:p w14:paraId="3D13F1B5" w14:textId="77777777" w:rsidR="0048366B" w:rsidRPr="0048366B" w:rsidRDefault="0048366B" w:rsidP="0048366B">
      <w:pPr>
        <w:pStyle w:val="PargrafodaLista"/>
        <w:spacing w:before="100" w:beforeAutospacing="1" w:after="100" w:afterAutospacing="1"/>
        <w:rPr>
          <w:rFonts w:ascii="Arial" w:hAnsi="Arial" w:cs="Arial"/>
          <w:color w:val="000000" w:themeColor="text1"/>
          <w:lang w:val="pt-BR" w:eastAsia="pt-BR"/>
        </w:rPr>
      </w:pPr>
    </w:p>
    <w:p w14:paraId="412C7DFA" w14:textId="77777777" w:rsidR="0048366B" w:rsidRPr="004079AF" w:rsidRDefault="0048366B" w:rsidP="0048366B">
      <w:pPr>
        <w:outlineLvl w:val="2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  <w:bookmarkStart w:id="16" w:name="_Toc65439826"/>
      <w:bookmarkStart w:id="17" w:name="_Toc65440634"/>
      <w:bookmarkStart w:id="18" w:name="_Toc65440789"/>
      <w:bookmarkStart w:id="19" w:name="_Toc65440949"/>
      <w:bookmarkStart w:id="20" w:name="_Toc69148867"/>
      <w:bookmarkStart w:id="21" w:name="_Toc79767761"/>
      <w:r w:rsidRPr="004079AF"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  <w:t>CONTATO:</w:t>
      </w:r>
      <w:bookmarkEnd w:id="16"/>
      <w:bookmarkEnd w:id="17"/>
      <w:bookmarkEnd w:id="18"/>
      <w:bookmarkEnd w:id="19"/>
      <w:bookmarkEnd w:id="20"/>
      <w:bookmarkEnd w:id="21"/>
    </w:p>
    <w:p w14:paraId="62E9B5C3" w14:textId="77777777" w:rsidR="0048366B" w:rsidRPr="004079AF" w:rsidRDefault="0048366B" w:rsidP="0048366B">
      <w:pPr>
        <w:outlineLvl w:val="2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  <w:bookmarkStart w:id="22" w:name="_Toc65439827"/>
      <w:bookmarkStart w:id="23" w:name="_Toc65440635"/>
      <w:bookmarkStart w:id="24" w:name="_Toc65440790"/>
      <w:bookmarkStart w:id="25" w:name="_Toc65440950"/>
      <w:bookmarkStart w:id="26" w:name="_Toc69148868"/>
      <w:bookmarkStart w:id="27" w:name="_Toc69149315"/>
      <w:bookmarkStart w:id="28" w:name="_Toc79767762"/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Secretaria do COREME,</w:t>
      </w:r>
      <w:bookmarkEnd w:id="22"/>
      <w:bookmarkEnd w:id="23"/>
      <w:bookmarkEnd w:id="24"/>
      <w:bookmarkEnd w:id="25"/>
      <w:bookmarkEnd w:id="26"/>
      <w:bookmarkEnd w:id="27"/>
      <w:bookmarkEnd w:id="28"/>
    </w:p>
    <w:p w14:paraId="3AEEE0CB" w14:textId="77777777" w:rsidR="0048366B" w:rsidRPr="004079AF" w:rsidRDefault="0048366B" w:rsidP="0048366B">
      <w:pPr>
        <w:tabs>
          <w:tab w:val="left" w:pos="6495"/>
        </w:tabs>
        <w:jc w:val="both"/>
        <w:rPr>
          <w:rFonts w:ascii="Arial" w:hAnsi="Arial" w:cs="Arial"/>
          <w:sz w:val="24"/>
          <w:szCs w:val="24"/>
          <w:lang w:val="pt-BR"/>
        </w:rPr>
      </w:pPr>
      <w:r w:rsidRPr="004079AF">
        <w:rPr>
          <w:rFonts w:ascii="Arial" w:hAnsi="Arial" w:cs="Arial"/>
          <w:sz w:val="24"/>
          <w:szCs w:val="24"/>
          <w:lang w:val="pt-BR"/>
        </w:rPr>
        <w:t xml:space="preserve">E-mail da CPq: cpq@redemetropolitana.org.br   </w:t>
      </w:r>
    </w:p>
    <w:p w14:paraId="7932953F" w14:textId="2F5598A8" w:rsidR="0048366B" w:rsidRPr="004079AF" w:rsidRDefault="0048366B" w:rsidP="0048366B">
      <w:pPr>
        <w:jc w:val="both"/>
        <w:rPr>
          <w:rFonts w:ascii="Arial" w:hAnsi="Arial" w:cs="Arial"/>
          <w:sz w:val="24"/>
          <w:szCs w:val="24"/>
          <w:lang w:val="pt-BR"/>
        </w:rPr>
      </w:pPr>
      <w:r w:rsidRPr="004079AF">
        <w:rPr>
          <w:rFonts w:ascii="Arial" w:hAnsi="Arial" w:cs="Arial"/>
          <w:sz w:val="24"/>
          <w:szCs w:val="24"/>
          <w:lang w:val="pt-BR"/>
        </w:rPr>
        <w:t xml:space="preserve">Tel.: </w:t>
      </w:r>
      <w:sdt>
        <w:sdtPr>
          <w:rPr>
            <w:rFonts w:ascii="Arial" w:hAnsi="Arial" w:cs="Arial"/>
            <w:sz w:val="24"/>
            <w:szCs w:val="24"/>
          </w:rPr>
          <w:id w:val="178012549"/>
          <w:placeholder>
            <w:docPart w:val="79C93BA29C35ED4B97E0AAE48C2B312B"/>
          </w:placeholder>
        </w:sdtPr>
        <w:sdtContent>
          <w:r w:rsidRPr="004079AF">
            <w:rPr>
              <w:rFonts w:ascii="Arial" w:hAnsi="Arial" w:cs="Arial"/>
              <w:sz w:val="24"/>
              <w:szCs w:val="24"/>
              <w:lang w:val="pt-BR"/>
            </w:rPr>
            <w:t xml:space="preserve">(44) 3264.8800 Ramal: </w:t>
          </w:r>
          <w:r w:rsidR="0010426A">
            <w:rPr>
              <w:rFonts w:ascii="Arial" w:hAnsi="Arial" w:cs="Arial"/>
              <w:sz w:val="24"/>
              <w:szCs w:val="24"/>
              <w:lang w:val="pt-BR"/>
            </w:rPr>
            <w:t>7855</w:t>
          </w:r>
        </w:sdtContent>
      </w:sdt>
    </w:p>
    <w:p w14:paraId="2494995C" w14:textId="77777777" w:rsidR="0048366B" w:rsidRPr="004079AF" w:rsidRDefault="0048366B" w:rsidP="0048366B">
      <w:pPr>
        <w:jc w:val="both"/>
        <w:rPr>
          <w:rFonts w:ascii="Arial" w:hAnsi="Arial" w:cs="Arial"/>
          <w:sz w:val="24"/>
          <w:szCs w:val="24"/>
          <w:lang w:val="pt-BR"/>
        </w:rPr>
      </w:pPr>
    </w:p>
    <w:p w14:paraId="73CC217B" w14:textId="77777777" w:rsidR="0048366B" w:rsidRPr="00A62EEF" w:rsidRDefault="0048366B" w:rsidP="0048366B">
      <w:pPr>
        <w:rPr>
          <w:lang w:val="pt-BR"/>
        </w:rPr>
      </w:pPr>
    </w:p>
    <w:p w14:paraId="792D5B53" w14:textId="77777777" w:rsidR="0048366B" w:rsidRPr="00A62EEF" w:rsidRDefault="0048366B" w:rsidP="0048366B">
      <w:pPr>
        <w:rPr>
          <w:lang w:val="pt-BR"/>
        </w:rPr>
      </w:pPr>
    </w:p>
    <w:p w14:paraId="5C1571DE" w14:textId="77777777" w:rsidR="0048366B" w:rsidRPr="00A62EEF" w:rsidRDefault="0048366B" w:rsidP="0048366B">
      <w:pPr>
        <w:rPr>
          <w:lang w:val="pt-BR"/>
        </w:rPr>
      </w:pPr>
    </w:p>
    <w:p w14:paraId="3DBE2F16" w14:textId="77777777" w:rsidR="0048366B" w:rsidRPr="00A62EEF" w:rsidRDefault="0048366B" w:rsidP="0048366B">
      <w:pPr>
        <w:rPr>
          <w:lang w:val="pt-BR"/>
        </w:rPr>
      </w:pPr>
    </w:p>
    <w:p w14:paraId="442125E0" w14:textId="77777777" w:rsidR="0048366B" w:rsidRPr="00A62EEF" w:rsidRDefault="0048366B" w:rsidP="0048366B">
      <w:pPr>
        <w:rPr>
          <w:lang w:val="pt-BR"/>
        </w:rPr>
      </w:pPr>
    </w:p>
    <w:p w14:paraId="46B6D5C5" w14:textId="77777777" w:rsidR="0048366B" w:rsidRPr="00A62EEF" w:rsidRDefault="0048366B" w:rsidP="0048366B">
      <w:pPr>
        <w:rPr>
          <w:lang w:val="pt-BR"/>
        </w:rPr>
      </w:pPr>
    </w:p>
    <w:p w14:paraId="6F33C6C6" w14:textId="77777777" w:rsidR="0048366B" w:rsidRPr="00A62EEF" w:rsidRDefault="0048366B" w:rsidP="0048366B">
      <w:pPr>
        <w:rPr>
          <w:lang w:val="pt-BR"/>
        </w:rPr>
      </w:pPr>
    </w:p>
    <w:p w14:paraId="305D7C76" w14:textId="77777777" w:rsidR="0048366B" w:rsidRPr="00A62EEF" w:rsidRDefault="0048366B" w:rsidP="0048366B">
      <w:pPr>
        <w:rPr>
          <w:lang w:val="pt-BR"/>
        </w:rPr>
      </w:pPr>
    </w:p>
    <w:p w14:paraId="0D7C8F51" w14:textId="77777777" w:rsidR="0048366B" w:rsidRPr="00A62EEF" w:rsidRDefault="0048366B" w:rsidP="0048366B">
      <w:pPr>
        <w:rPr>
          <w:lang w:val="pt-BR"/>
        </w:rPr>
      </w:pPr>
    </w:p>
    <w:p w14:paraId="7E92BEBC" w14:textId="77777777" w:rsidR="0048366B" w:rsidRPr="00A62EEF" w:rsidRDefault="0048366B" w:rsidP="0048366B">
      <w:pPr>
        <w:rPr>
          <w:lang w:val="pt-BR"/>
        </w:rPr>
      </w:pPr>
    </w:p>
    <w:p w14:paraId="5EAC27DC" w14:textId="77777777" w:rsidR="0048366B" w:rsidRPr="00A62EEF" w:rsidRDefault="0048366B" w:rsidP="0048366B">
      <w:pPr>
        <w:rPr>
          <w:lang w:val="pt-BR"/>
        </w:rPr>
      </w:pPr>
    </w:p>
    <w:p w14:paraId="0D81FC9D" w14:textId="77777777" w:rsidR="0048366B" w:rsidRPr="00A62EEF" w:rsidRDefault="0048366B" w:rsidP="0048366B">
      <w:pPr>
        <w:rPr>
          <w:lang w:val="pt-BR"/>
        </w:rPr>
      </w:pPr>
    </w:p>
    <w:p w14:paraId="4EC4D6C5" w14:textId="77777777" w:rsidR="0048366B" w:rsidRPr="00A62EEF" w:rsidRDefault="0048366B" w:rsidP="0048366B">
      <w:pPr>
        <w:rPr>
          <w:lang w:val="pt-BR"/>
        </w:rPr>
      </w:pPr>
    </w:p>
    <w:p w14:paraId="70702532" w14:textId="77777777" w:rsidR="0048366B" w:rsidRPr="00A62EEF" w:rsidRDefault="0048366B" w:rsidP="0048366B">
      <w:pPr>
        <w:rPr>
          <w:lang w:val="pt-BR"/>
        </w:rPr>
      </w:pPr>
    </w:p>
    <w:p w14:paraId="194FE302" w14:textId="77777777" w:rsidR="0048366B" w:rsidRPr="00A62EEF" w:rsidRDefault="0048366B" w:rsidP="0048366B">
      <w:pPr>
        <w:rPr>
          <w:lang w:val="pt-BR"/>
        </w:rPr>
      </w:pPr>
    </w:p>
    <w:p w14:paraId="28C47050" w14:textId="77777777" w:rsidR="0048366B" w:rsidRDefault="0048366B" w:rsidP="0048366B">
      <w:pPr>
        <w:rPr>
          <w:lang w:val="pt-BR"/>
        </w:rPr>
      </w:pPr>
    </w:p>
    <w:p w14:paraId="13156377" w14:textId="77777777" w:rsidR="0048366B" w:rsidRDefault="0048366B" w:rsidP="0048366B">
      <w:pPr>
        <w:rPr>
          <w:lang w:val="pt-BR"/>
        </w:rPr>
      </w:pPr>
    </w:p>
    <w:p w14:paraId="36957AC3" w14:textId="77777777" w:rsidR="0048366B" w:rsidRPr="00A62EEF" w:rsidRDefault="0048366B" w:rsidP="0048366B">
      <w:pPr>
        <w:rPr>
          <w:lang w:val="pt-BR"/>
        </w:rPr>
      </w:pPr>
    </w:p>
    <w:p w14:paraId="1F935CF7" w14:textId="77777777" w:rsidR="0048366B" w:rsidRPr="00137302" w:rsidRDefault="0048366B" w:rsidP="0048366B">
      <w:pPr>
        <w:jc w:val="both"/>
        <w:rPr>
          <w:rFonts w:ascii="Arial" w:hAnsi="Arial" w:cs="Arial"/>
          <w:sz w:val="24"/>
          <w:szCs w:val="24"/>
          <w:lang w:val="pt-BR"/>
        </w:rPr>
      </w:pPr>
    </w:p>
    <w:p w14:paraId="73622633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176074C1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6A6BDE43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473A9B7D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2E6BDA83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7AAA8DBB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7C0C3D56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7C99F690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994E8ED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20B89441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641C5861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2E77681E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5E20970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B90CC8E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D042646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633D183B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9D7703E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18F9C814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417D5AAB" w14:textId="77777777" w:rsidR="0048366B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010C1CD4" w14:textId="77777777" w:rsidR="0048366B" w:rsidRPr="004079AF" w:rsidRDefault="0048366B" w:rsidP="0048366B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48BAA82A" w14:textId="77777777" w:rsidR="0048366B" w:rsidRPr="00B76C55" w:rsidRDefault="0048366B" w:rsidP="0048366B">
      <w:pPr>
        <w:rPr>
          <w:lang w:val="pt-BR"/>
        </w:rPr>
      </w:pPr>
    </w:p>
    <w:p w14:paraId="713B1B23" w14:textId="77777777" w:rsidR="006A17AA" w:rsidRDefault="006A17AA"/>
    <w:sectPr w:rsidR="006A17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ource Sans Pro">
    <w:charset w:val="00"/>
    <w:family w:val="swiss"/>
    <w:pitch w:val="variable"/>
    <w:sig w:usb0="600002F7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E6C79"/>
    <w:multiLevelType w:val="multilevel"/>
    <w:tmpl w:val="AC560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ource Sans Pro" w:eastAsia="Times New Roman" w:hAnsi="Source Sans Pro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582FD2"/>
    <w:multiLevelType w:val="multilevel"/>
    <w:tmpl w:val="70F604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66DD6C06"/>
    <w:multiLevelType w:val="multilevel"/>
    <w:tmpl w:val="F8CC51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80" w:hanging="1800"/>
      </w:pPr>
      <w:rPr>
        <w:rFonts w:hint="default"/>
      </w:rPr>
    </w:lvl>
  </w:abstractNum>
  <w:num w:numId="1" w16cid:durableId="1842044064">
    <w:abstractNumId w:val="0"/>
  </w:num>
  <w:num w:numId="2" w16cid:durableId="1752239997">
    <w:abstractNumId w:val="1"/>
  </w:num>
  <w:num w:numId="3" w16cid:durableId="20772439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66B"/>
    <w:rsid w:val="00031AFF"/>
    <w:rsid w:val="00054B49"/>
    <w:rsid w:val="000D1E4D"/>
    <w:rsid w:val="000F7D8A"/>
    <w:rsid w:val="0010426A"/>
    <w:rsid w:val="00124BFB"/>
    <w:rsid w:val="00166392"/>
    <w:rsid w:val="00166AA0"/>
    <w:rsid w:val="00186F8E"/>
    <w:rsid w:val="001A7104"/>
    <w:rsid w:val="001B2C57"/>
    <w:rsid w:val="001B2E07"/>
    <w:rsid w:val="001B7121"/>
    <w:rsid w:val="001C6C5B"/>
    <w:rsid w:val="001E0AA0"/>
    <w:rsid w:val="001F291E"/>
    <w:rsid w:val="001F5A09"/>
    <w:rsid w:val="00200A7F"/>
    <w:rsid w:val="002450D4"/>
    <w:rsid w:val="0026057F"/>
    <w:rsid w:val="00261BC2"/>
    <w:rsid w:val="00297DC1"/>
    <w:rsid w:val="002A4485"/>
    <w:rsid w:val="002D53F4"/>
    <w:rsid w:val="002E39C6"/>
    <w:rsid w:val="00313D9B"/>
    <w:rsid w:val="0036326A"/>
    <w:rsid w:val="00394257"/>
    <w:rsid w:val="00397FA4"/>
    <w:rsid w:val="003B47F3"/>
    <w:rsid w:val="003C5154"/>
    <w:rsid w:val="003F5A63"/>
    <w:rsid w:val="00403CC0"/>
    <w:rsid w:val="00424EEA"/>
    <w:rsid w:val="00453378"/>
    <w:rsid w:val="00474724"/>
    <w:rsid w:val="004764A3"/>
    <w:rsid w:val="004776DE"/>
    <w:rsid w:val="0048366B"/>
    <w:rsid w:val="0049551F"/>
    <w:rsid w:val="004A0B45"/>
    <w:rsid w:val="004B0D59"/>
    <w:rsid w:val="004B1CD0"/>
    <w:rsid w:val="004D788C"/>
    <w:rsid w:val="004E0244"/>
    <w:rsid w:val="00501402"/>
    <w:rsid w:val="00521273"/>
    <w:rsid w:val="00525890"/>
    <w:rsid w:val="00545F3B"/>
    <w:rsid w:val="00567D78"/>
    <w:rsid w:val="005818A6"/>
    <w:rsid w:val="005A0056"/>
    <w:rsid w:val="005B4F01"/>
    <w:rsid w:val="005B6611"/>
    <w:rsid w:val="005D4D42"/>
    <w:rsid w:val="005F2759"/>
    <w:rsid w:val="00633967"/>
    <w:rsid w:val="00680917"/>
    <w:rsid w:val="00685117"/>
    <w:rsid w:val="006A17AA"/>
    <w:rsid w:val="006A1BA7"/>
    <w:rsid w:val="006C5317"/>
    <w:rsid w:val="006C6B0C"/>
    <w:rsid w:val="006D30CD"/>
    <w:rsid w:val="006E15C7"/>
    <w:rsid w:val="006F181E"/>
    <w:rsid w:val="007069CD"/>
    <w:rsid w:val="00712164"/>
    <w:rsid w:val="00743913"/>
    <w:rsid w:val="00762E20"/>
    <w:rsid w:val="00765696"/>
    <w:rsid w:val="007B1282"/>
    <w:rsid w:val="007D1D06"/>
    <w:rsid w:val="007D4BB0"/>
    <w:rsid w:val="007D7C07"/>
    <w:rsid w:val="007E15BD"/>
    <w:rsid w:val="007F3808"/>
    <w:rsid w:val="007F3C4A"/>
    <w:rsid w:val="0081310C"/>
    <w:rsid w:val="0082596B"/>
    <w:rsid w:val="00825E26"/>
    <w:rsid w:val="008331B8"/>
    <w:rsid w:val="00835263"/>
    <w:rsid w:val="008754F6"/>
    <w:rsid w:val="00894798"/>
    <w:rsid w:val="008C1B29"/>
    <w:rsid w:val="008C614B"/>
    <w:rsid w:val="008C7A97"/>
    <w:rsid w:val="008D0435"/>
    <w:rsid w:val="008E1979"/>
    <w:rsid w:val="008F079E"/>
    <w:rsid w:val="008F272D"/>
    <w:rsid w:val="009103E6"/>
    <w:rsid w:val="00924449"/>
    <w:rsid w:val="00945CF5"/>
    <w:rsid w:val="009473F2"/>
    <w:rsid w:val="00954E87"/>
    <w:rsid w:val="00A0495D"/>
    <w:rsid w:val="00A1320B"/>
    <w:rsid w:val="00A13885"/>
    <w:rsid w:val="00A20833"/>
    <w:rsid w:val="00A40BCB"/>
    <w:rsid w:val="00A80827"/>
    <w:rsid w:val="00A80ABB"/>
    <w:rsid w:val="00AA0229"/>
    <w:rsid w:val="00AA3075"/>
    <w:rsid w:val="00AB5E0C"/>
    <w:rsid w:val="00AE5931"/>
    <w:rsid w:val="00AF6687"/>
    <w:rsid w:val="00B009B0"/>
    <w:rsid w:val="00B07096"/>
    <w:rsid w:val="00B21B78"/>
    <w:rsid w:val="00B30FA4"/>
    <w:rsid w:val="00B54051"/>
    <w:rsid w:val="00B602CF"/>
    <w:rsid w:val="00BE39C6"/>
    <w:rsid w:val="00BF2B13"/>
    <w:rsid w:val="00C0443B"/>
    <w:rsid w:val="00C077C0"/>
    <w:rsid w:val="00C436DC"/>
    <w:rsid w:val="00C45E6F"/>
    <w:rsid w:val="00C47065"/>
    <w:rsid w:val="00CD56AB"/>
    <w:rsid w:val="00CD7C54"/>
    <w:rsid w:val="00CE700A"/>
    <w:rsid w:val="00D271FF"/>
    <w:rsid w:val="00D817CD"/>
    <w:rsid w:val="00D94578"/>
    <w:rsid w:val="00DA0CB1"/>
    <w:rsid w:val="00DB1CB4"/>
    <w:rsid w:val="00DB6586"/>
    <w:rsid w:val="00DC04E1"/>
    <w:rsid w:val="00DC75AE"/>
    <w:rsid w:val="00DD29A6"/>
    <w:rsid w:val="00DD325B"/>
    <w:rsid w:val="00E01FA8"/>
    <w:rsid w:val="00E0209D"/>
    <w:rsid w:val="00E07FD8"/>
    <w:rsid w:val="00E3440E"/>
    <w:rsid w:val="00E560D0"/>
    <w:rsid w:val="00E5723B"/>
    <w:rsid w:val="00E64FAB"/>
    <w:rsid w:val="00E9377E"/>
    <w:rsid w:val="00EA2903"/>
    <w:rsid w:val="00EB1B58"/>
    <w:rsid w:val="00EE3C80"/>
    <w:rsid w:val="00EF6B3F"/>
    <w:rsid w:val="00F00ADC"/>
    <w:rsid w:val="00F07286"/>
    <w:rsid w:val="00F11EE5"/>
    <w:rsid w:val="00F15A0F"/>
    <w:rsid w:val="00F41238"/>
    <w:rsid w:val="00F44DEE"/>
    <w:rsid w:val="00F61BEF"/>
    <w:rsid w:val="00FA13AA"/>
    <w:rsid w:val="00FA474E"/>
    <w:rsid w:val="00FB2551"/>
    <w:rsid w:val="00FD3F18"/>
    <w:rsid w:val="00FF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5EBF0"/>
  <w15:chartTrackingRefBased/>
  <w15:docId w15:val="{64E37B97-9B9D-9947-8E4F-EB9E714B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66B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83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83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836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483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836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4836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836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836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836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836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4836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836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836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8366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836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8366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836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836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836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83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8366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83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836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8366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8366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8366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836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8366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8366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8366B"/>
    <w:pPr>
      <w:spacing w:before="100" w:beforeAutospacing="1" w:after="100" w:afterAutospacing="1"/>
    </w:pPr>
    <w:rPr>
      <w:sz w:val="24"/>
      <w:szCs w:val="24"/>
      <w:lang w:val="pt-BR" w:eastAsia="pt-BR"/>
    </w:rPr>
  </w:style>
  <w:style w:type="table" w:styleId="TabeladeGrade4-nfase6">
    <w:name w:val="Grid Table 4 Accent 6"/>
    <w:basedOn w:val="Tabelanormal"/>
    <w:uiPriority w:val="49"/>
    <w:rsid w:val="0048366B"/>
    <w:rPr>
      <w:kern w:val="0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character" w:styleId="Hyperlink">
    <w:name w:val="Hyperlink"/>
    <w:basedOn w:val="Fontepargpadro"/>
    <w:uiPriority w:val="99"/>
    <w:unhideWhenUsed/>
    <w:rsid w:val="0048366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pq@redemetropolitana.org.br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9C93BA29C35ED4B97E0AAE48C2B31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99D32-4DA4-8341-8178-054AAF059CE6}"/>
      </w:docPartPr>
      <w:docPartBody>
        <w:p w:rsidR="00876CB2" w:rsidRDefault="001F5132" w:rsidP="001F5132">
          <w:pPr>
            <w:pStyle w:val="79C93BA29C35ED4B97E0AAE48C2B312B"/>
          </w:pPr>
          <w:r w:rsidRPr="00BA1AF0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ource Sans Pro">
    <w:charset w:val="00"/>
    <w:family w:val="swiss"/>
    <w:pitch w:val="variable"/>
    <w:sig w:usb0="600002F7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132"/>
    <w:rsid w:val="001F5132"/>
    <w:rsid w:val="00775097"/>
    <w:rsid w:val="00816B16"/>
    <w:rsid w:val="00876CB2"/>
    <w:rsid w:val="008C1B29"/>
    <w:rsid w:val="00F0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1F5132"/>
    <w:rPr>
      <w:color w:val="808080"/>
    </w:rPr>
  </w:style>
  <w:style w:type="paragraph" w:customStyle="1" w:styleId="79C93BA29C35ED4B97E0AAE48C2B312B">
    <w:name w:val="79C93BA29C35ED4B97E0AAE48C2B312B"/>
    <w:rsid w:val="001F513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653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 DE MARCHI</dc:creator>
  <cp:keywords/>
  <dc:description/>
  <cp:lastModifiedBy>Natalia Torrecilhas Veronez</cp:lastModifiedBy>
  <cp:revision>3</cp:revision>
  <dcterms:created xsi:type="dcterms:W3CDTF">2026-02-10T13:07:00Z</dcterms:created>
  <dcterms:modified xsi:type="dcterms:W3CDTF">2026-06-22T14:15:00Z</dcterms:modified>
</cp:coreProperties>
</file>